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ADB Technical Mission Program Yokohama AM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(as of 1 Feb. 2017)</w:t>
      </w:r>
      <w:r w:rsidDel="00000000" w:rsidR="00000000" w:rsidRPr="00000000">
        <w:rPr>
          <w:rtl w:val="0"/>
        </w:rPr>
      </w:r>
    </w:p>
    <w:tbl>
      <w:tblPr>
        <w:tblStyle w:val="Table1"/>
        <w:tblW w:w="1474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795"/>
        <w:gridCol w:w="727"/>
        <w:gridCol w:w="5168"/>
        <w:gridCol w:w="4820"/>
        <w:gridCol w:w="1843"/>
        <w:tblGridChange w:id="0">
          <w:tblGrid>
            <w:gridCol w:w="1395"/>
            <w:gridCol w:w="795"/>
            <w:gridCol w:w="727"/>
            <w:gridCol w:w="5168"/>
            <w:gridCol w:w="4820"/>
            <w:gridCol w:w="1843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2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3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BEGIN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5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6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7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AREA/ ROOM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Monday 6 Feb.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All attendance meeting, Round of introductions, Confirmation of agenda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Mission Members, JOC</w:t>
            </w:r>
          </w:p>
          <w:p w:rsidR="00000000" w:rsidDel="00000000" w:rsidP="00000000" w:rsidRDefault="00000000" w:rsidRPr="00000000" w14:paraId="0000000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0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All Members of KMOF including Ms. Ito(Deputy Director-General of KMOF Organizing Committee) and Mr. Saito (Secretary-General of KMOF Secretariat) </w:t>
            </w:r>
          </w:p>
          <w:p w:rsidR="00000000" w:rsidDel="00000000" w:rsidP="00000000" w:rsidRDefault="00000000" w:rsidRPr="00000000" w14:paraId="0000000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Tour of venues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in Pacifico Yokohama for all mission members </w:t>
            </w:r>
          </w:p>
          <w:p w:rsidR="00000000" w:rsidDel="00000000" w:rsidP="00000000" w:rsidRDefault="00000000" w:rsidRPr="00000000" w14:paraId="0000001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- View furniture to be used for Business Sessions, seminars, including Governors’ seminar and Governors’ lounge in InterContinental</w:t>
            </w:r>
          </w:p>
          <w:p w:rsidR="00000000" w:rsidDel="00000000" w:rsidP="00000000" w:rsidRDefault="00000000" w:rsidRPr="00000000" w14:paraId="0000001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- DER: visit venues of Media Center, President’s press conference room, CNBC Debate, ADB@50 seminar, Corporate booth, broadcast media interview area, media partners booth, ADB@50 photo exhibit, TV studio</w:t>
            </w:r>
          </w:p>
          <w:p w:rsidR="00000000" w:rsidDel="00000000" w:rsidP="00000000" w:rsidRDefault="00000000" w:rsidRPr="00000000" w14:paraId="0000001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ADB) Mission Members, JOC</w:t>
            </w:r>
          </w:p>
          <w:p w:rsidR="00000000" w:rsidDel="00000000" w:rsidP="00000000" w:rsidRDefault="00000000" w:rsidRPr="00000000" w14:paraId="0000001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1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All Members of KMOF including Ms. Ito (Deputy Director-General of KMOF Organizing Committee) and Mr. Saito (Secretary-General of KMOF Secretariat) (Yokohama) Goto, Suda, Kawahara</w:t>
            </w:r>
          </w:p>
          <w:p w:rsidR="00000000" w:rsidDel="00000000" w:rsidP="00000000" w:rsidRDefault="00000000" w:rsidRPr="00000000" w14:paraId="0000001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01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F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0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1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 (hosted by KMOF)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2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JOC(TBD)+ALL ADB members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3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024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 for all mission members on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space and venue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related matters: </w:t>
            </w:r>
          </w:p>
          <w:p w:rsidR="00000000" w:rsidDel="00000000" w:rsidP="00000000" w:rsidRDefault="00000000" w:rsidRPr="00000000" w14:paraId="0000002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seminar rooms, media rooms, registration area, booths, lost and found, medical clinic, networking events, prayer rooms, rest area for local staff and liaison officers, storage area for shipment, etc.</w:t>
            </w:r>
          </w:p>
          <w:p w:rsidR="00000000" w:rsidDel="00000000" w:rsidP="00000000" w:rsidRDefault="00000000" w:rsidRPr="00000000" w14:paraId="0000002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Mission Members, JOC </w:t>
            </w:r>
          </w:p>
          <w:p w:rsidR="00000000" w:rsidDel="00000000" w:rsidP="00000000" w:rsidRDefault="00000000" w:rsidRPr="00000000" w14:paraId="0000002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2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Mizuno, Ito (Mr), Hihara, Wada, Itsuka </w:t>
            </w:r>
          </w:p>
          <w:p w:rsidR="00000000" w:rsidDel="00000000" w:rsidP="00000000" w:rsidRDefault="00000000" w:rsidRPr="00000000" w14:paraId="0000002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Tamura, Kawahara, Oshikiri, Yano, Takase, Kawai, Takaya </w:t>
            </w:r>
          </w:p>
          <w:p w:rsidR="00000000" w:rsidDel="00000000" w:rsidP="00000000" w:rsidRDefault="00000000" w:rsidRPr="00000000" w14:paraId="0000002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03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 with Intercontinental on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networking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Marilou, Noriko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1630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Airport reception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Asel, Andy, David, Dang, Noriko, Jiseon</w:t>
            </w:r>
          </w:p>
          <w:p w:rsidR="00000000" w:rsidDel="00000000" w:rsidP="00000000" w:rsidRDefault="00000000" w:rsidRPr="00000000" w14:paraId="0000003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Morikawa, Kuroiwa, Himeno, Uematsu, Furui </w:t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Akiyama, Meg</w:t>
            </w:r>
          </w:p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Matsui, Yoshino, Honda, Kusaka</w:t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1630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Registration and Visas</w:t>
            </w:r>
          </w:p>
          <w:p w:rsidR="00000000" w:rsidDel="00000000" w:rsidP="00000000" w:rsidRDefault="00000000" w:rsidRPr="00000000" w14:paraId="00000049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Badges and Lanyard Distribution procedures</w:t>
            </w:r>
          </w:p>
          <w:p w:rsidR="00000000" w:rsidDel="00000000" w:rsidP="00000000" w:rsidRDefault="00000000" w:rsidRPr="00000000" w14:paraId="0000004A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Roka, Pierre</w:t>
            </w:r>
          </w:p>
          <w:p w:rsidR="00000000" w:rsidDel="00000000" w:rsidP="00000000" w:rsidRDefault="00000000" w:rsidRPr="00000000" w14:paraId="0000004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4D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Furui, Nakajima,</w:t>
            </w:r>
          </w:p>
          <w:p w:rsidR="00000000" w:rsidDel="00000000" w:rsidP="00000000" w:rsidRDefault="00000000" w:rsidRPr="00000000" w14:paraId="0000004E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Kawahara</w:t>
            </w:r>
          </w:p>
          <w:p w:rsidR="00000000" w:rsidDel="00000000" w:rsidP="00000000" w:rsidRDefault="00000000" w:rsidRPr="00000000" w14:paraId="0000004F">
            <w:pPr>
              <w:tabs>
                <w:tab w:val="left" w:pos="477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Nishimura, Kim</w:t>
            </w:r>
          </w:p>
          <w:p w:rsidR="00000000" w:rsidDel="00000000" w:rsidP="00000000" w:rsidRDefault="00000000" w:rsidRPr="00000000" w14:paraId="00000050">
            <w:pPr>
              <w:tabs>
                <w:tab w:val="left" w:pos="477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051">
            <w:pPr>
              <w:tabs>
                <w:tab w:val="left" w:pos="477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Meetings with specific counterparts for specific mission members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DER: - Meet with large-format printer/ supplier on corporate booth and ADB@50 photo exhibition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Meet with technical consultant to discuss needs of media partners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Discuss with host country supplier the IPTV system, methodology of ADB’s video content upload, and the file formats acceptable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Mizuno, Ito (Mr), Hihara, Wada, Itsuka</w:t>
            </w:r>
          </w:p>
          <w:p w:rsidR="00000000" w:rsidDel="00000000" w:rsidP="00000000" w:rsidRDefault="00000000" w:rsidRPr="00000000" w14:paraId="0000005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Hatazawa</w:t>
            </w:r>
          </w:p>
          <w:p w:rsidR="00000000" w:rsidDel="00000000" w:rsidP="00000000" w:rsidRDefault="00000000" w:rsidRPr="00000000" w14:paraId="0000005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313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1700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Security</w:t>
            </w:r>
          </w:p>
          <w:p w:rsidR="00000000" w:rsidDel="00000000" w:rsidP="00000000" w:rsidRDefault="00000000" w:rsidRPr="00000000" w14:paraId="0000006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Perimeter, traffic flow for cars and buses, entrance for HODs, access and stickers for cars (embassy, rented, HOD cars), security for VIP (Guest of Honor), access control and crowd control.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Asel, Andy, David, Dang, Noriko, Jiseon</w:t>
            </w:r>
          </w:p>
          <w:p w:rsidR="00000000" w:rsidDel="00000000" w:rsidP="00000000" w:rsidRDefault="00000000" w:rsidRPr="00000000" w14:paraId="0000006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</w:t>
            </w:r>
          </w:p>
          <w:p w:rsidR="00000000" w:rsidDel="00000000" w:rsidP="00000000" w:rsidRDefault="00000000" w:rsidRPr="00000000" w14:paraId="0000006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Furui, Suzuki, Kumagai, Miisho, Morikawa </w:t>
            </w:r>
          </w:p>
          <w:p w:rsidR="00000000" w:rsidDel="00000000" w:rsidP="00000000" w:rsidRDefault="00000000" w:rsidRPr="00000000" w14:paraId="0000006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Kawahara, Yano, Takase</w:t>
            </w:r>
          </w:p>
          <w:p w:rsidR="00000000" w:rsidDel="00000000" w:rsidP="00000000" w:rsidRDefault="00000000" w:rsidRPr="00000000" w14:paraId="0000006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Eda, Takahashi, Shimizu</w:t>
            </w:r>
          </w:p>
          <w:p w:rsidR="00000000" w:rsidDel="00000000" w:rsidP="00000000" w:rsidRDefault="00000000" w:rsidRPr="00000000" w14:paraId="0000006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Matsui, Yoshino, Honda, Kusaka</w:t>
            </w:r>
          </w:p>
          <w:p w:rsidR="00000000" w:rsidDel="00000000" w:rsidP="00000000" w:rsidRDefault="00000000" w:rsidRPr="00000000" w14:paraId="0000006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C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D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BEGIN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E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F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70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71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AREA/ ROOM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Tuesday 7 Feb.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  <w:p w:rsidR="00000000" w:rsidDel="00000000" w:rsidP="00000000" w:rsidRDefault="00000000" w:rsidRPr="00000000" w14:paraId="0000007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(Briefing starts from 10:30)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20" w:lineRule="auto"/>
              <w:ind w:left="80" w:hanging="80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Embassy Briefing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at MOF (Tokyo)</w:t>
            </w:r>
          </w:p>
          <w:p w:rsidR="00000000" w:rsidDel="00000000" w:rsidP="00000000" w:rsidRDefault="00000000" w:rsidRPr="00000000" w14:paraId="00000077">
            <w:pPr>
              <w:spacing w:line="220" w:lineRule="auto"/>
              <w:ind w:left="80" w:hanging="80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20" w:lineRule="auto"/>
              <w:ind w:left="80" w:hanging="80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[Departure to Tokyo at 8:00 by car; </w:t>
            </w:r>
          </w:p>
          <w:p w:rsidR="00000000" w:rsidDel="00000000" w:rsidP="00000000" w:rsidRDefault="00000000" w:rsidRPr="00000000" w14:paraId="00000079">
            <w:pPr>
              <w:spacing w:line="220" w:lineRule="auto"/>
              <w:ind w:left="80" w:hanging="80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David to reserve large taxi at the hotel day before for ADB]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Asel, David, Roka, Sisse, Goshi</w:t>
            </w:r>
          </w:p>
          <w:p w:rsidR="00000000" w:rsidDel="00000000" w:rsidP="00000000" w:rsidRDefault="00000000" w:rsidRPr="00000000" w14:paraId="0000007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07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Furui, Kuroiwa, Himeno, Uematsu</w:t>
            </w:r>
          </w:p>
          <w:p w:rsidR="00000000" w:rsidDel="00000000" w:rsidP="00000000" w:rsidRDefault="00000000" w:rsidRPr="00000000" w14:paraId="0000007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Goto</w:t>
            </w:r>
          </w:p>
          <w:p w:rsidR="00000000" w:rsidDel="00000000" w:rsidP="00000000" w:rsidRDefault="00000000" w:rsidRPr="00000000" w14:paraId="0000007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Meg, Hatazawa </w:t>
            </w:r>
          </w:p>
          <w:p w:rsidR="00000000" w:rsidDel="00000000" w:rsidP="00000000" w:rsidRDefault="00000000" w:rsidRPr="00000000" w14:paraId="0000007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Matsui, Kusaka</w:t>
            </w:r>
          </w:p>
          <w:p w:rsidR="00000000" w:rsidDel="00000000" w:rsidP="00000000" w:rsidRDefault="00000000" w:rsidRPr="00000000" w14:paraId="0000008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MOF 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Visit to hotels and venues of receptions</w:t>
            </w:r>
          </w:p>
          <w:p w:rsidR="00000000" w:rsidDel="00000000" w:rsidP="00000000" w:rsidRDefault="00000000" w:rsidRPr="00000000" w14:paraId="0000008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Andy-security, Jiseon-sustainability, Dang, Marilou, Noriko</w:t>
            </w:r>
          </w:p>
          <w:p w:rsidR="00000000" w:rsidDel="00000000" w:rsidP="00000000" w:rsidRDefault="00000000" w:rsidRPr="00000000" w14:paraId="0000008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Suzuki, Kumagai, Okoshi, Nakajima, Morikawa </w:t>
            </w:r>
          </w:p>
          <w:p w:rsidR="00000000" w:rsidDel="00000000" w:rsidP="00000000" w:rsidRDefault="00000000" w:rsidRPr="00000000" w14:paraId="00000089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Akiyama </w:t>
            </w:r>
          </w:p>
          <w:p w:rsidR="00000000" w:rsidDel="00000000" w:rsidP="00000000" w:rsidRDefault="00000000" w:rsidRPr="00000000" w14:paraId="0000008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Yoshino, Honda</w:t>
            </w:r>
          </w:p>
          <w:p w:rsidR="00000000" w:rsidDel="00000000" w:rsidP="00000000" w:rsidRDefault="00000000" w:rsidRPr="00000000" w14:paraId="0000008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Technical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meetings: IT, AV, etc</w:t>
            </w:r>
          </w:p>
          <w:p w:rsidR="00000000" w:rsidDel="00000000" w:rsidP="00000000" w:rsidRDefault="00000000" w:rsidRPr="00000000" w14:paraId="0000009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Pierre, James, Cynthia, Richard Bray</w:t>
            </w:r>
          </w:p>
          <w:p w:rsidR="00000000" w:rsidDel="00000000" w:rsidP="00000000" w:rsidRDefault="00000000" w:rsidRPr="00000000" w14:paraId="0000009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Mizuno, Yusa, Hamada, Ito (Mr), Hihara, Wada, Itsuka</w:t>
            </w:r>
          </w:p>
          <w:p w:rsidR="00000000" w:rsidDel="00000000" w:rsidP="00000000" w:rsidRDefault="00000000" w:rsidRPr="00000000" w14:paraId="0000009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Nishimura, Kim </w:t>
            </w:r>
          </w:p>
          <w:p w:rsidR="00000000" w:rsidDel="00000000" w:rsidP="00000000" w:rsidRDefault="00000000" w:rsidRPr="00000000" w14:paraId="00000095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09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99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9A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9B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 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9C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JOC(TBD)+ADB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9D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TBD </w:t>
            </w:r>
          </w:p>
          <w:p w:rsidR="00000000" w:rsidDel="00000000" w:rsidP="00000000" w:rsidRDefault="00000000" w:rsidRPr="00000000" w14:paraId="0000009E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DER Meetings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Update on media registration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Discuss press tour of Japanese media and DMC journalists program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Update on CNBC Debate arrangements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Discuss one-day city tour (2 May) to include water and urban development projects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Update on media partnerships, branding opportunities for media partners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Discuss potential reputational risks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DER, MOF, Yokohama City</w:t>
            </w:r>
          </w:p>
          <w:p w:rsidR="00000000" w:rsidDel="00000000" w:rsidP="00000000" w:rsidRDefault="00000000" w:rsidRPr="00000000" w14:paraId="000000A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(MOF)Hiro, Hashimoto, Maruo</w:t>
            </w:r>
          </w:p>
          <w:p w:rsidR="00000000" w:rsidDel="00000000" w:rsidP="00000000" w:rsidRDefault="00000000" w:rsidRPr="00000000" w14:paraId="000000A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Mizuno, Wada</w:t>
            </w:r>
          </w:p>
          <w:p w:rsidR="00000000" w:rsidDel="00000000" w:rsidP="00000000" w:rsidRDefault="00000000" w:rsidRPr="00000000" w14:paraId="000000A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Goto, Tamura, Oshikiri</w:t>
            </w:r>
          </w:p>
          <w:p w:rsidR="00000000" w:rsidDel="00000000" w:rsidP="00000000" w:rsidRDefault="00000000" w:rsidRPr="00000000" w14:paraId="000000A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Meg</w:t>
            </w:r>
          </w:p>
          <w:p w:rsidR="00000000" w:rsidDel="00000000" w:rsidP="00000000" w:rsidRDefault="00000000" w:rsidRPr="00000000" w14:paraId="000000A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Yoshino, Narishige </w:t>
            </w:r>
          </w:p>
          <w:p w:rsidR="00000000" w:rsidDel="00000000" w:rsidP="00000000" w:rsidRDefault="00000000" w:rsidRPr="00000000" w14:paraId="000000B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313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Seminars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ADB seminars, sponsored seminars, Host Country seminars (Host Country Youth Event, ADB Joint Seminar with Yokohama), institutional events, Governors' events such as Roundtable and Plenary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Sisse, Asel,  David, Jiseon</w:t>
            </w:r>
          </w:p>
          <w:p w:rsidR="00000000" w:rsidDel="00000000" w:rsidP="00000000" w:rsidRDefault="00000000" w:rsidRPr="00000000" w14:paraId="000000B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Rika</w:t>
            </w:r>
          </w:p>
          <w:p w:rsidR="00000000" w:rsidDel="00000000" w:rsidP="00000000" w:rsidRDefault="00000000" w:rsidRPr="00000000" w14:paraId="000000B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Miisho, Hamada</w:t>
            </w:r>
          </w:p>
          <w:p w:rsidR="00000000" w:rsidDel="00000000" w:rsidP="00000000" w:rsidRDefault="00000000" w:rsidRPr="00000000" w14:paraId="000000B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Suzuki, Miyamoto, Suda, Kawahara</w:t>
            </w:r>
          </w:p>
          <w:p w:rsidR="00000000" w:rsidDel="00000000" w:rsidP="00000000" w:rsidRDefault="00000000" w:rsidRPr="00000000" w14:paraId="000000B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Nishimura, Hatazawa</w:t>
            </w:r>
          </w:p>
          <w:p w:rsidR="00000000" w:rsidDel="00000000" w:rsidP="00000000" w:rsidRDefault="00000000" w:rsidRPr="00000000" w14:paraId="000000B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Takahashi</w:t>
            </w:r>
          </w:p>
          <w:p w:rsidR="00000000" w:rsidDel="00000000" w:rsidP="00000000" w:rsidRDefault="00000000" w:rsidRPr="00000000" w14:paraId="000000B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&lt;MOF&gt;Takami, Nishio, Kuramoto, Tominaga, Matsunoshita, Kuwaji</w:t>
            </w:r>
          </w:p>
          <w:p w:rsidR="00000000" w:rsidDel="00000000" w:rsidP="00000000" w:rsidRDefault="00000000" w:rsidRPr="00000000" w14:paraId="000000B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&lt;BOJ&gt;koike, Iwai, Ohashi, Miyoshi, Hisamitsu</w:t>
            </w:r>
          </w:p>
          <w:p w:rsidR="00000000" w:rsidDel="00000000" w:rsidP="00000000" w:rsidRDefault="00000000" w:rsidRPr="00000000" w14:paraId="000000B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Technical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meetings: IT, AV, etc </w:t>
            </w:r>
          </w:p>
          <w:p w:rsidR="00000000" w:rsidDel="00000000" w:rsidP="00000000" w:rsidRDefault="00000000" w:rsidRPr="00000000" w14:paraId="000000C5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Pierre, James, Cynthia, Richard Bray</w:t>
            </w:r>
          </w:p>
          <w:p w:rsidR="00000000" w:rsidDel="00000000" w:rsidP="00000000" w:rsidRDefault="00000000" w:rsidRPr="00000000" w14:paraId="000000C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Ito (Mr), Hihara, Itsuka</w:t>
            </w:r>
          </w:p>
          <w:p w:rsidR="00000000" w:rsidDel="00000000" w:rsidP="00000000" w:rsidRDefault="00000000" w:rsidRPr="00000000" w14:paraId="000000C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 </w:t>
            </w:r>
          </w:p>
          <w:p w:rsidR="00000000" w:rsidDel="00000000" w:rsidP="00000000" w:rsidRDefault="00000000" w:rsidRPr="00000000" w14:paraId="000000C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Shimizu</w:t>
            </w:r>
          </w:p>
          <w:p w:rsidR="00000000" w:rsidDel="00000000" w:rsidP="00000000" w:rsidRDefault="00000000" w:rsidRPr="00000000" w14:paraId="000000C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Meeting with Danzero</w:t>
            </w:r>
          </w:p>
          <w:p w:rsidR="00000000" w:rsidDel="00000000" w:rsidP="00000000" w:rsidRDefault="00000000" w:rsidRPr="00000000" w14:paraId="000000D0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Marilou, Noriko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Visit to Narita Airport</w:t>
            </w:r>
          </w:p>
          <w:p w:rsidR="00000000" w:rsidDel="00000000" w:rsidP="00000000" w:rsidRDefault="00000000" w:rsidRPr="00000000" w14:paraId="000000D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Andy, Dang</w:t>
            </w:r>
          </w:p>
          <w:p w:rsidR="00000000" w:rsidDel="00000000" w:rsidP="00000000" w:rsidRDefault="00000000" w:rsidRPr="00000000" w14:paraId="000000D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Toyo</w:t>
            </w:r>
          </w:p>
          <w:p w:rsidR="00000000" w:rsidDel="00000000" w:rsidP="00000000" w:rsidRDefault="00000000" w:rsidRPr="00000000" w14:paraId="000000D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Furui, Kuroiwa, Himeno </w:t>
            </w:r>
          </w:p>
          <w:p w:rsidR="00000000" w:rsidDel="00000000" w:rsidP="00000000" w:rsidRDefault="00000000" w:rsidRPr="00000000" w14:paraId="000000D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Akiyama</w:t>
            </w:r>
          </w:p>
          <w:p w:rsidR="00000000" w:rsidDel="00000000" w:rsidP="00000000" w:rsidRDefault="00000000" w:rsidRPr="00000000" w14:paraId="000000D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Matsui, Kusaka</w:t>
            </w:r>
          </w:p>
          <w:p w:rsidR="00000000" w:rsidDel="00000000" w:rsidP="00000000" w:rsidRDefault="00000000" w:rsidRPr="00000000" w14:paraId="000000D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 with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ADBI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on registration of participants for Pre-AM seminars </w:t>
            </w:r>
          </w:p>
          <w:p w:rsidR="00000000" w:rsidDel="00000000" w:rsidP="00000000" w:rsidRDefault="00000000" w:rsidRPr="00000000" w14:paraId="000000E3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Roka, (ADBI) Naoko</w:t>
            </w:r>
          </w:p>
          <w:p w:rsidR="00000000" w:rsidDel="00000000" w:rsidP="00000000" w:rsidRDefault="00000000" w:rsidRPr="00000000" w14:paraId="000000E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JRO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Networking events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(of both ADB and the HC including Exhibition, Opening Session Event)</w:t>
            </w:r>
          </w:p>
          <w:p w:rsidR="00000000" w:rsidDel="00000000" w:rsidP="00000000" w:rsidRDefault="00000000" w:rsidRPr="00000000" w14:paraId="000000E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Tours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(VIP Spouse Program, Technical visit)</w:t>
            </w:r>
          </w:p>
          <w:p w:rsidR="00000000" w:rsidDel="00000000" w:rsidP="00000000" w:rsidRDefault="00000000" w:rsidRPr="00000000" w14:paraId="000000E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Marilou, David, Noriko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Rika</w:t>
            </w:r>
          </w:p>
          <w:p w:rsidR="00000000" w:rsidDel="00000000" w:rsidP="00000000" w:rsidRDefault="00000000" w:rsidRPr="00000000" w14:paraId="000000EF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 (-17:00), Miisho (-17:00), Okoshi, Nakajima, Hamada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(Yokohama)Nagura, Suda, Kawahara, Kawai, Mimuro, Takaya</w:t>
            </w:r>
          </w:p>
          <w:p w:rsidR="00000000" w:rsidDel="00000000" w:rsidP="00000000" w:rsidRDefault="00000000" w:rsidRPr="00000000" w14:paraId="000000F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Hatazawa</w:t>
            </w:r>
          </w:p>
          <w:p w:rsidR="00000000" w:rsidDel="00000000" w:rsidP="00000000" w:rsidRDefault="00000000" w:rsidRPr="00000000" w14:paraId="000000F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</w:t>
            </w:r>
          </w:p>
          <w:p w:rsidR="00000000" w:rsidDel="00000000" w:rsidP="00000000" w:rsidRDefault="00000000" w:rsidRPr="00000000" w14:paraId="000000F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1700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Printing and Branding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 with onsite printer, meeting with large-format printer, discussion of  signage plan and branding opportunities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Cynthia, Miguel, Jiseon</w:t>
            </w:r>
          </w:p>
          <w:p w:rsidR="00000000" w:rsidDel="00000000" w:rsidP="00000000" w:rsidRDefault="00000000" w:rsidRPr="00000000" w14:paraId="000000F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Mizuno, Ito (Mr), Hihara, Wada, Itsuka</w:t>
            </w:r>
          </w:p>
          <w:p w:rsidR="00000000" w:rsidDel="00000000" w:rsidP="00000000" w:rsidRDefault="00000000" w:rsidRPr="00000000" w14:paraId="000000F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Goto, Tamura, Oshikiri</w:t>
            </w:r>
          </w:p>
          <w:p w:rsidR="00000000" w:rsidDel="00000000" w:rsidP="00000000" w:rsidRDefault="00000000" w:rsidRPr="00000000" w14:paraId="000000F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Nishimura, Kim</w:t>
            </w:r>
          </w:p>
          <w:p w:rsidR="00000000" w:rsidDel="00000000" w:rsidP="00000000" w:rsidRDefault="00000000" w:rsidRPr="00000000" w14:paraId="000000F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(Pacifico)Takahashi, Shimizu</w:t>
            </w:r>
          </w:p>
          <w:p w:rsidR="00000000" w:rsidDel="00000000" w:rsidP="00000000" w:rsidRDefault="00000000" w:rsidRPr="00000000" w14:paraId="000000F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1700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DER Meetings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Discuss requirements for ADB@50 seminar book launch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media outreach and coverage for Opening Session, press conferences, media briefings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Opening Session speech rehearsals</w:t>
            </w:r>
          </w:p>
          <w:p w:rsidR="00000000" w:rsidDel="00000000" w:rsidP="00000000" w:rsidRDefault="00000000" w:rsidRPr="00000000" w14:paraId="0000010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- Printed and digital signage plan, digital screen allocation</w:t>
            </w:r>
          </w:p>
          <w:p w:rsidR="00000000" w:rsidDel="00000000" w:rsidP="00000000" w:rsidRDefault="00000000" w:rsidRPr="00000000" w14:paraId="0000010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DER</w:t>
            </w:r>
          </w:p>
          <w:p w:rsidR="00000000" w:rsidDel="00000000" w:rsidP="00000000" w:rsidRDefault="00000000" w:rsidRPr="00000000" w14:paraId="0000010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Mizuno, Yusa, Miisho, Ito (Mr), Hihara, Wada, Itsuka</w:t>
            </w:r>
          </w:p>
          <w:p w:rsidR="00000000" w:rsidDel="00000000" w:rsidP="00000000" w:rsidRDefault="00000000" w:rsidRPr="00000000" w14:paraId="0000010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Goto, Tamura, Oshikiri </w:t>
            </w:r>
          </w:p>
          <w:p w:rsidR="00000000" w:rsidDel="00000000" w:rsidP="00000000" w:rsidRDefault="00000000" w:rsidRPr="00000000" w14:paraId="0000010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Nishimura</w:t>
            </w:r>
          </w:p>
          <w:p w:rsidR="00000000" w:rsidDel="00000000" w:rsidP="00000000" w:rsidRDefault="00000000" w:rsidRPr="00000000" w14:paraId="0000010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1600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Meetings with Seminar Sponsors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Sisse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313</w:t>
            </w:r>
          </w:p>
          <w:p w:rsidR="00000000" w:rsidDel="00000000" w:rsidP="00000000" w:rsidRDefault="00000000" w:rsidRPr="00000000" w14:paraId="0000011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7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8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BEGIN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9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A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B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1C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AREA/ ROOM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Wed.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8 Feb.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Sustainability and Risk Assessment </w:t>
            </w:r>
          </w:p>
          <w:p w:rsidR="00000000" w:rsidDel="00000000" w:rsidP="00000000" w:rsidRDefault="00000000" w:rsidRPr="00000000" w14:paraId="00000122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Jiseon, David, Dang, Marilou, Noriko</w:t>
            </w:r>
          </w:p>
          <w:p w:rsidR="00000000" w:rsidDel="00000000" w:rsidP="00000000" w:rsidRDefault="00000000" w:rsidRPr="00000000" w14:paraId="0000012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12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Nakajima</w:t>
            </w:r>
          </w:p>
          <w:p w:rsidR="00000000" w:rsidDel="00000000" w:rsidP="00000000" w:rsidRDefault="00000000" w:rsidRPr="00000000" w14:paraId="0000012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Yano, Kawai</w:t>
            </w:r>
          </w:p>
          <w:p w:rsidR="00000000" w:rsidDel="00000000" w:rsidP="00000000" w:rsidRDefault="00000000" w:rsidRPr="00000000" w14:paraId="0000012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Akiyama, Meg, Hatazawa</w:t>
            </w:r>
          </w:p>
          <w:p w:rsidR="00000000" w:rsidDel="00000000" w:rsidP="00000000" w:rsidRDefault="00000000" w:rsidRPr="00000000" w14:paraId="0000012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</w:t>
            </w:r>
          </w:p>
          <w:p w:rsidR="00000000" w:rsidDel="00000000" w:rsidP="00000000" w:rsidRDefault="00000000" w:rsidRPr="00000000" w14:paraId="0000012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Technical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meetings (continuation)</w:t>
            </w:r>
          </w:p>
          <w:p w:rsidR="00000000" w:rsidDel="00000000" w:rsidP="00000000" w:rsidRDefault="00000000" w:rsidRPr="00000000" w14:paraId="0000012F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Pierre, James, Cynthia, Richard Bray</w:t>
            </w:r>
          </w:p>
          <w:p w:rsidR="00000000" w:rsidDel="00000000" w:rsidP="00000000" w:rsidRDefault="00000000" w:rsidRPr="00000000" w14:paraId="0000013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Mizuno, Ito (Mr), Hihara, Wada, Itsuka</w:t>
            </w:r>
          </w:p>
          <w:p w:rsidR="00000000" w:rsidDel="00000000" w:rsidP="00000000" w:rsidRDefault="00000000" w:rsidRPr="00000000" w14:paraId="0000013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Nishimura, Kim</w:t>
            </w:r>
          </w:p>
          <w:p w:rsidR="00000000" w:rsidDel="00000000" w:rsidP="00000000" w:rsidRDefault="00000000" w:rsidRPr="00000000" w14:paraId="0000013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Takahashi, Shimizu</w:t>
            </w:r>
          </w:p>
          <w:p w:rsidR="00000000" w:rsidDel="00000000" w:rsidP="00000000" w:rsidRDefault="00000000" w:rsidRPr="00000000" w14:paraId="0000013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Wrap-up meeting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for all </w:t>
            </w:r>
          </w:p>
          <w:p w:rsidR="00000000" w:rsidDel="00000000" w:rsidP="00000000" w:rsidRDefault="00000000" w:rsidRPr="00000000" w14:paraId="0000013A">
            <w:pPr>
              <w:spacing w:line="220" w:lineRule="auto"/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20" w:lineRule="auto"/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(Departure of some mission members after the meeting)</w:t>
            </w:r>
          </w:p>
          <w:p w:rsidR="00000000" w:rsidDel="00000000" w:rsidP="00000000" w:rsidRDefault="00000000" w:rsidRPr="00000000" w14:paraId="0000013C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All ADB mission members</w:t>
            </w:r>
          </w:p>
          <w:p w:rsidR="00000000" w:rsidDel="00000000" w:rsidP="00000000" w:rsidRDefault="00000000" w:rsidRPr="00000000" w14:paraId="0000013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13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All Members of KMOF including Ms. Ito (Deputy Director-General of KMOF Organizing Committee) and Mr. Saito (Secretary-General of KMOF Secretariat)</w:t>
            </w:r>
          </w:p>
          <w:p w:rsidR="00000000" w:rsidDel="00000000" w:rsidP="00000000" w:rsidRDefault="00000000" w:rsidRPr="00000000" w14:paraId="0000014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Yano, Kawai, Suzuki</w:t>
            </w:r>
          </w:p>
          <w:p w:rsidR="00000000" w:rsidDel="00000000" w:rsidP="00000000" w:rsidRDefault="00000000" w:rsidRPr="00000000" w14:paraId="0000014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14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45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46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47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48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JOC(TBD)+ADB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49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14A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Local staff and Transportation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David, Dang</w:t>
            </w:r>
          </w:p>
          <w:p w:rsidR="00000000" w:rsidDel="00000000" w:rsidP="00000000" w:rsidRDefault="00000000" w:rsidRPr="00000000" w14:paraId="0000015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(Toyo), Rika</w:t>
            </w:r>
          </w:p>
          <w:p w:rsidR="00000000" w:rsidDel="00000000" w:rsidP="00000000" w:rsidRDefault="00000000" w:rsidRPr="00000000" w14:paraId="0000015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Mizuno, Furui, Suzuki, Kumagai, Ito (Mr), Itsuka, Morikawa</w:t>
            </w:r>
          </w:p>
          <w:p w:rsidR="00000000" w:rsidDel="00000000" w:rsidP="00000000" w:rsidRDefault="00000000" w:rsidRPr="00000000" w14:paraId="0000015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 Yano, Takase, Kawai, Mimuro </w:t>
            </w:r>
          </w:p>
          <w:p w:rsidR="00000000" w:rsidDel="00000000" w:rsidP="00000000" w:rsidRDefault="00000000" w:rsidRPr="00000000" w14:paraId="0000015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Nishimura, Akiyama, Kim </w:t>
            </w:r>
          </w:p>
          <w:p w:rsidR="00000000" w:rsidDel="00000000" w:rsidP="00000000" w:rsidRDefault="00000000" w:rsidRPr="00000000" w14:paraId="0000015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Yoshino, Tsurumoto, Kusaka</w:t>
            </w:r>
          </w:p>
          <w:p w:rsidR="00000000" w:rsidDel="00000000" w:rsidP="00000000" w:rsidRDefault="00000000" w:rsidRPr="00000000" w14:paraId="00000155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Catering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(with InterContinental)</w:t>
            </w:r>
          </w:p>
          <w:p w:rsidR="00000000" w:rsidDel="00000000" w:rsidP="00000000" w:rsidRDefault="00000000" w:rsidRPr="00000000" w14:paraId="0000015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Cynthia, Marilou, Jiseon, Noriko</w:t>
            </w:r>
          </w:p>
          <w:p w:rsidR="00000000" w:rsidDel="00000000" w:rsidP="00000000" w:rsidRDefault="00000000" w:rsidRPr="00000000" w14:paraId="0000015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Hihara, Wada</w:t>
            </w:r>
          </w:p>
          <w:p w:rsidR="00000000" w:rsidDel="00000000" w:rsidP="00000000" w:rsidRDefault="00000000" w:rsidRPr="00000000" w14:paraId="0000015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Takaya </w:t>
            </w:r>
          </w:p>
          <w:p w:rsidR="00000000" w:rsidDel="00000000" w:rsidP="00000000" w:rsidRDefault="00000000" w:rsidRPr="00000000" w14:paraId="0000015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Hagiwara, Hatazawa</w:t>
            </w:r>
          </w:p>
          <w:p w:rsidR="00000000" w:rsidDel="00000000" w:rsidP="00000000" w:rsidRDefault="00000000" w:rsidRPr="00000000" w14:paraId="0000016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1900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Visit to Haneda Airport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tabs>
                <w:tab w:val="center" w:pos="2830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Andy, David, Dang, Noriko</w:t>
            </w:r>
          </w:p>
          <w:p w:rsidR="00000000" w:rsidDel="00000000" w:rsidP="00000000" w:rsidRDefault="00000000" w:rsidRPr="00000000" w14:paraId="0000016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Toyo</w:t>
            </w:r>
          </w:p>
          <w:p w:rsidR="00000000" w:rsidDel="00000000" w:rsidP="00000000" w:rsidRDefault="00000000" w:rsidRPr="00000000" w14:paraId="00000169">
            <w:pPr>
              <w:tabs>
                <w:tab w:val="center" w:pos="2830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Furui, Morikawa, Uematsu</w:t>
              <w:tab/>
            </w:r>
          </w:p>
          <w:p w:rsidR="00000000" w:rsidDel="00000000" w:rsidP="00000000" w:rsidRDefault="00000000" w:rsidRPr="00000000" w14:paraId="0000016A">
            <w:pPr>
              <w:tabs>
                <w:tab w:val="center" w:pos="2830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Yano, Takase </w:t>
            </w:r>
          </w:p>
          <w:p w:rsidR="00000000" w:rsidDel="00000000" w:rsidP="00000000" w:rsidRDefault="00000000" w:rsidRPr="00000000" w14:paraId="0000016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(Congre) Akiyama </w:t>
            </w:r>
          </w:p>
          <w:p w:rsidR="00000000" w:rsidDel="00000000" w:rsidP="00000000" w:rsidRDefault="00000000" w:rsidRPr="00000000" w14:paraId="0000016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(JTB) Kai, Yoshino, Kusaka</w:t>
            </w:r>
          </w:p>
          <w:p w:rsidR="00000000" w:rsidDel="00000000" w:rsidP="00000000" w:rsidRDefault="00000000" w:rsidRPr="00000000" w14:paraId="0000016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6F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70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BEGIN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71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72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73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74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AREA/ ROOM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Thursday 9 Feb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Outstanding issues</w:t>
            </w:r>
          </w:p>
          <w:p w:rsidR="00000000" w:rsidDel="00000000" w:rsidP="00000000" w:rsidRDefault="00000000" w:rsidRPr="00000000" w14:paraId="0000017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Hotels, Catering, Shipment, Tax Exemption, March mission, etc.</w:t>
            </w:r>
          </w:p>
          <w:p w:rsidR="00000000" w:rsidDel="00000000" w:rsidP="00000000" w:rsidRDefault="00000000" w:rsidRPr="00000000" w14:paraId="0000017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(ADB) David, Dang, Cynthia, Noriko</w:t>
            </w:r>
          </w:p>
          <w:p w:rsidR="00000000" w:rsidDel="00000000" w:rsidP="00000000" w:rsidRDefault="00000000" w:rsidRPr="00000000" w14:paraId="0000017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(MOF) Hiro, Toyo, Rika</w:t>
            </w:r>
          </w:p>
          <w:p w:rsidR="00000000" w:rsidDel="00000000" w:rsidP="00000000" w:rsidRDefault="00000000" w:rsidRPr="00000000" w14:paraId="0000017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(KMOF) Hyokai, Mizuno, Furui, Okoshi, Nakajima, Ito (Mr.), Hihara, Wada, Itsuka, Morikawa</w:t>
            </w:r>
          </w:p>
          <w:p w:rsidR="00000000" w:rsidDel="00000000" w:rsidP="00000000" w:rsidRDefault="00000000" w:rsidRPr="00000000" w14:paraId="0000017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(Yokohama) Nagura, Goto, Suda, Kawahara</w:t>
            </w:r>
          </w:p>
          <w:p w:rsidR="00000000" w:rsidDel="00000000" w:rsidP="00000000" w:rsidRDefault="00000000" w:rsidRPr="00000000" w14:paraId="0000017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(Pacifico) Kusumoto, Takahashi, Shimizu</w:t>
            </w:r>
          </w:p>
          <w:p w:rsidR="00000000" w:rsidDel="00000000" w:rsidP="00000000" w:rsidRDefault="00000000" w:rsidRPr="00000000" w14:paraId="0000018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83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84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85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86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JOC(TBD)+ADB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187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188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Additional meetings if required</w:t>
            </w:r>
          </w:p>
          <w:p w:rsidR="00000000" w:rsidDel="00000000" w:rsidP="00000000" w:rsidRDefault="00000000" w:rsidRPr="00000000" w14:paraId="0000018D">
            <w:pPr>
              <w:spacing w:line="220" w:lineRule="auto"/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Departure of mission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line="220" w:lineRule="auto"/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Room 315</w:t>
            </w:r>
          </w:p>
        </w:tc>
      </w:tr>
    </w:tbl>
    <w:p w:rsidR="00000000" w:rsidDel="00000000" w:rsidP="00000000" w:rsidRDefault="00000000" w:rsidRPr="00000000" w14:paraId="00000191">
      <w:pPr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/>
      <w:pgMar w:bottom="1134" w:top="44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7944" cy="615944"/>
          <wp:effectExtent b="0" l="0" r="0" t="0"/>
          <wp:docPr descr="A close up of a logo&#10;&#10;Description automatically generated" id="6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944" cy="6159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81901" y="3780000"/>
                        <a:ext cx="93281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819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605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05C3"/>
    <w:pPr>
      <w:spacing w:after="0" w:line="240" w:lineRule="auto"/>
      <w:ind w:left="720"/>
      <w:contextualSpacing w:val="1"/>
      <w:jc w:val="both"/>
    </w:pPr>
    <w:rPr>
      <w:rFonts w:ascii="Arial" w:cs="Times New Roman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7B3A"/>
  </w:style>
  <w:style w:type="paragraph" w:styleId="Footer">
    <w:name w:val="footer"/>
    <w:basedOn w:val="Normal"/>
    <w:link w:val="Foot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7B3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2268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2268"/>
    <w:rPr>
      <w:rFonts w:asciiTheme="majorHAnsi" w:cstheme="majorBidi" w:eastAsiaTheme="majorEastAsia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2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238C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238C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23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23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PBl0f+2R35KBdwy/vPZipV1Bw==">AMUW2mW/Hxzsed4VbKli+Nmf2yV50QE5iyPhtWyH0Zx71E0q2CakkTsSOhMug1VBYupWwq1x1T9JP9/jomZevDMNjRNQ/8GSpSkD68B/1o4zjxmF7zko9FU=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2020-04-06T05:43:00Z</dcterms:created>
  <dc:creator>M59</dc:creator>
</cp:coreProperties>
</file>